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i w:val="1"/>
          <w:sz w:val="32"/>
          <w:szCs w:val="32"/>
          <w:rtl w:val="0"/>
        </w:rPr>
        <w:t xml:space="preserve">Florida International University</w:t>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32"/>
          <w:szCs w:val="32"/>
          <w:rtl w:val="0"/>
        </w:rPr>
        <w:t xml:space="preserve">CIS 4911 - Senior Capstone Project</w:t>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32"/>
          <w:szCs w:val="32"/>
          <w:rtl w:val="0"/>
        </w:rPr>
        <w:t xml:space="preserve">User Story #</w:t>
      </w:r>
      <w:r w:rsidDel="00000000" w:rsidR="00000000" w:rsidRPr="00000000">
        <w:rPr>
          <w:rFonts w:ascii="Times New Roman" w:cs="Times New Roman" w:eastAsia="Times New Roman" w:hAnsi="Times New Roman"/>
          <w:b w:val="1"/>
          <w:sz w:val="32"/>
          <w:szCs w:val="32"/>
          <w:rtl w:val="0"/>
        </w:rPr>
        <w:t xml:space="preserve">855</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Team Member:</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sz w:val="24"/>
          <w:szCs w:val="24"/>
          <w:rtl w:val="0"/>
        </w:rPr>
        <w:t xml:space="preserve">Jorge Nonell. Eric Aguiar, Alex Karpis, Chris Naranjo</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sz w:val="24"/>
          <w:szCs w:val="24"/>
          <w:rtl w:val="0"/>
        </w:rPr>
        <w:t xml:space="preserve">Francisco Ortega</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sz w:val="24"/>
          <w:szCs w:val="24"/>
          <w:rtl w:val="0"/>
        </w:rPr>
        <w:t xml:space="preserve">Francisco Ortega</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mallCaps w:val="1"/>
          <w:sz w:val="32"/>
          <w:szCs w:val="32"/>
          <w:rtl w:val="0"/>
        </w:rPr>
        <w:t xml:space="preserve">User Story </w:t>
      </w:r>
      <w:hyperlink r:id="rId5">
        <w:r w:rsidDel="00000000" w:rsidR="00000000" w:rsidRPr="00000000">
          <w:rPr>
            <w:rFonts w:ascii="Arial" w:cs="Arial" w:eastAsia="Arial" w:hAnsi="Arial"/>
            <w:b w:val="1"/>
            <w:smallCaps w:val="1"/>
            <w:sz w:val="32"/>
            <w:szCs w:val="32"/>
            <w:highlight w:val="white"/>
            <w:rtl w:val="0"/>
          </w:rPr>
          <w:t xml:space="preserve">#8</w:t>
        </w:r>
      </w:hyperlink>
      <w:r w:rsidDel="00000000" w:rsidR="00000000" w:rsidRPr="00000000">
        <w:rPr>
          <w:rFonts w:ascii="Arial" w:cs="Arial" w:eastAsia="Arial" w:hAnsi="Arial"/>
          <w:b w:val="1"/>
          <w:smallCaps w:val="1"/>
          <w:sz w:val="32"/>
          <w:szCs w:val="32"/>
          <w:highlight w:val="white"/>
          <w:rtl w:val="0"/>
        </w:rPr>
        <w:t xml:space="preserve">55 </w:t>
      </w:r>
      <w:r w:rsidDel="00000000" w:rsidR="00000000" w:rsidRPr="00000000">
        <w:rPr>
          <w:rFonts w:ascii="Arial" w:cs="Arial" w:eastAsia="Arial" w:hAnsi="Arial"/>
          <w:rtl w:val="0"/>
        </w:rPr>
        <w:t xml:space="preserve">Work with Alex to get Kinect speech integrated</w:t>
      </w:r>
      <w:r w:rsidDel="00000000" w:rsidR="00000000" w:rsidRPr="00000000">
        <w:rPr>
          <w:rtl w:val="0"/>
        </w:rPr>
      </w:r>
    </w:p>
    <w:p w:rsidR="00000000" w:rsidDel="00000000" w:rsidP="00000000" w:rsidRDefault="00000000" w:rsidRPr="00000000">
      <w:pPr>
        <w:pStyle w:val="Heading3"/>
        <w:keepNext w:val="0"/>
        <w:keepLines w:val="0"/>
        <w:spacing w:before="160" w:line="320.72727272727275" w:lineRule="auto"/>
        <w:contextualSpacing w:val="0"/>
      </w:pPr>
      <w:bookmarkStart w:colFirst="0" w:colLast="0" w:name="h.y6etsvy4z3we" w:id="0"/>
      <w:bookmarkEnd w:id="0"/>
      <w:r w:rsidDel="00000000" w:rsidR="00000000" w:rsidRPr="00000000">
        <w:rPr>
          <w:rFonts w:ascii="Arial" w:cs="Arial" w:eastAsia="Arial" w:hAnsi="Arial"/>
          <w:color w:val="111111"/>
          <w:sz w:val="24"/>
          <w:szCs w:val="24"/>
          <w:highlight w:val="white"/>
          <w:rtl w:val="0"/>
        </w:rPr>
        <w:t xml:space="preserve">Description:</w:t>
      </w:r>
    </w:p>
    <w:p w:rsidR="00000000" w:rsidDel="00000000" w:rsidP="00000000" w:rsidRDefault="00000000" w:rsidRPr="00000000">
      <w:pPr>
        <w:numPr>
          <w:ilvl w:val="0"/>
          <w:numId w:val="1"/>
        </w:numPr>
        <w:spacing w:after="240" w:before="80" w:line="320.72727272727275" w:lineRule="auto"/>
        <w:ind w:left="880" w:hanging="360"/>
        <w:contextualSpacing w:val="1"/>
        <w:rPr/>
      </w:pPr>
      <w:r w:rsidDel="00000000" w:rsidR="00000000" w:rsidRPr="00000000">
        <w:rPr>
          <w:rFonts w:ascii="Arial" w:cs="Arial" w:eastAsia="Arial" w:hAnsi="Arial"/>
          <w:sz w:val="21"/>
          <w:szCs w:val="21"/>
          <w:highlight w:val="white"/>
          <w:rtl w:val="0"/>
        </w:rPr>
        <w:t xml:space="preserve">As a user I would like to speak to the application and have it respond to my commands so that it can make interacting with the drawing program easier or more accessible. This will also make the kinect more usable since the user usually has to stand so far away from it.</w:t>
      </w:r>
    </w:p>
    <w:p w:rsidR="00000000" w:rsidDel="00000000" w:rsidP="00000000" w:rsidRDefault="00000000" w:rsidRPr="00000000">
      <w:pPr>
        <w:spacing w:line="320.72727272727275" w:lineRule="auto"/>
        <w:contextualSpacing w:val="0"/>
      </w:pPr>
      <w:r w:rsidDel="00000000" w:rsidR="00000000" w:rsidRPr="00000000">
        <w:rPr>
          <w:rFonts w:ascii="Arial" w:cs="Arial" w:eastAsia="Arial" w:hAnsi="Arial"/>
          <w:sz w:val="21"/>
          <w:szCs w:val="21"/>
          <w:highlight w:val="white"/>
          <w:rtl w:val="0"/>
        </w:rPr>
        <w:t xml:space="preserve"> </w:t>
      </w:r>
    </w:p>
    <w:p w:rsidR="00000000" w:rsidDel="00000000" w:rsidP="00000000" w:rsidRDefault="00000000" w:rsidRPr="00000000">
      <w:pPr>
        <w:pStyle w:val="Heading3"/>
        <w:keepNext w:val="0"/>
        <w:keepLines w:val="0"/>
        <w:spacing w:before="160" w:line="320.72727272727275" w:lineRule="auto"/>
        <w:contextualSpacing w:val="0"/>
      </w:pPr>
      <w:bookmarkStart w:colFirst="0" w:colLast="0" w:name="h.my6ckidsj9yj" w:id="1"/>
      <w:bookmarkEnd w:id="1"/>
      <w:r w:rsidDel="00000000" w:rsidR="00000000" w:rsidRPr="00000000">
        <w:rPr>
          <w:rFonts w:ascii="Arial" w:cs="Arial" w:eastAsia="Arial" w:hAnsi="Arial"/>
          <w:color w:val="111111"/>
          <w:sz w:val="24"/>
          <w:szCs w:val="24"/>
          <w:highlight w:val="white"/>
          <w:rtl w:val="0"/>
        </w:rPr>
        <w:t xml:space="preserve">Acceptance Criteria:</w:t>
      </w:r>
    </w:p>
    <w:p w:rsidR="00000000" w:rsidDel="00000000" w:rsidP="00000000" w:rsidRDefault="00000000" w:rsidRPr="00000000">
      <w:pPr>
        <w:numPr>
          <w:ilvl w:val="0"/>
          <w:numId w:val="3"/>
        </w:numPr>
        <w:spacing w:after="240" w:before="80" w:line="320.72727272727275" w:lineRule="auto"/>
        <w:ind w:left="880" w:hanging="360"/>
        <w:contextualSpacing w:val="1"/>
        <w:rPr/>
      </w:pPr>
      <w:r w:rsidDel="00000000" w:rsidR="00000000" w:rsidRPr="00000000">
        <w:rPr>
          <w:rFonts w:ascii="Arial" w:cs="Arial" w:eastAsia="Arial" w:hAnsi="Arial"/>
          <w:sz w:val="21"/>
          <w:szCs w:val="21"/>
          <w:highlight w:val="white"/>
          <w:rtl w:val="0"/>
        </w:rPr>
        <w:t xml:space="preserve">When I speak the following commands to the kinect it respond accordingly</w:t>
      </w:r>
    </w:p>
    <w:p w:rsidR="00000000" w:rsidDel="00000000" w:rsidP="00000000" w:rsidRDefault="00000000" w:rsidRPr="00000000">
      <w:pPr>
        <w:numPr>
          <w:ilvl w:val="1"/>
          <w:numId w:val="3"/>
        </w:numPr>
        <w:spacing w:after="480" w:before="160" w:line="336" w:lineRule="auto"/>
        <w:ind w:left="1760" w:hanging="360"/>
        <w:contextualSpacing w:val="1"/>
        <w:rPr/>
      </w:pPr>
      <w:r w:rsidDel="00000000" w:rsidR="00000000" w:rsidRPr="00000000">
        <w:rPr>
          <w:rFonts w:ascii="Arial" w:cs="Arial" w:eastAsia="Arial" w:hAnsi="Arial"/>
          <w:sz w:val="21"/>
          <w:szCs w:val="21"/>
          <w:highlight w:val="white"/>
          <w:rtl w:val="0"/>
        </w:rPr>
        <w:t xml:space="preserve">Name of a supported shape (i.e. circle, rectangle, triangle, etc) it changes the current shape I am drawing</w:t>
      </w:r>
    </w:p>
    <w:p w:rsidR="00000000" w:rsidDel="00000000" w:rsidP="00000000" w:rsidRDefault="00000000" w:rsidRPr="00000000">
      <w:pPr>
        <w:numPr>
          <w:ilvl w:val="1"/>
          <w:numId w:val="3"/>
        </w:numPr>
        <w:spacing w:after="480" w:before="160" w:line="336" w:lineRule="auto"/>
        <w:ind w:left="1760" w:hanging="360"/>
        <w:contextualSpacing w:val="1"/>
        <w:rPr/>
      </w:pPr>
      <w:r w:rsidDel="00000000" w:rsidR="00000000" w:rsidRPr="00000000">
        <w:rPr>
          <w:rFonts w:ascii="Arial" w:cs="Arial" w:eastAsia="Arial" w:hAnsi="Arial"/>
          <w:sz w:val="21"/>
          <w:szCs w:val="21"/>
          <w:highlight w:val="white"/>
          <w:rtl w:val="0"/>
        </w:rPr>
        <w:t xml:space="preserve">Name of supported color (i.e. red, green, etc) it changes the color I am currently painting with.</w:t>
      </w:r>
    </w:p>
    <w:p w:rsidR="00000000" w:rsidDel="00000000" w:rsidP="00000000" w:rsidRDefault="00000000" w:rsidRPr="00000000">
      <w:pPr>
        <w:numPr>
          <w:ilvl w:val="1"/>
          <w:numId w:val="3"/>
        </w:numPr>
        <w:spacing w:after="480" w:before="160" w:line="336" w:lineRule="auto"/>
        <w:ind w:left="1760" w:hanging="360"/>
        <w:contextualSpacing w:val="1"/>
        <w:rPr/>
      </w:pPr>
      <w:r w:rsidDel="00000000" w:rsidR="00000000" w:rsidRPr="00000000">
        <w:rPr>
          <w:rFonts w:ascii="Arial" w:cs="Arial" w:eastAsia="Arial" w:hAnsi="Arial"/>
          <w:sz w:val="21"/>
          <w:szCs w:val="21"/>
          <w:highlight w:val="white"/>
          <w:rtl w:val="0"/>
        </w:rPr>
        <w:t xml:space="preserve">“Fill shapes” it makes the subsequent shapes I draw filled if they are currently not</w:t>
      </w:r>
    </w:p>
    <w:p w:rsidR="00000000" w:rsidDel="00000000" w:rsidP="00000000" w:rsidRDefault="00000000" w:rsidRPr="00000000">
      <w:pPr>
        <w:numPr>
          <w:ilvl w:val="1"/>
          <w:numId w:val="3"/>
        </w:numPr>
        <w:spacing w:after="480" w:before="160" w:line="336" w:lineRule="auto"/>
        <w:ind w:left="1760" w:hanging="360"/>
        <w:contextualSpacing w:val="1"/>
        <w:rPr/>
      </w:pPr>
      <w:r w:rsidDel="00000000" w:rsidR="00000000" w:rsidRPr="00000000">
        <w:rPr>
          <w:rFonts w:ascii="Arial" w:cs="Arial" w:eastAsia="Arial" w:hAnsi="Arial"/>
          <w:sz w:val="21"/>
          <w:szCs w:val="21"/>
          <w:highlight w:val="white"/>
          <w:rtl w:val="0"/>
        </w:rPr>
        <w:t xml:space="preserve">“Unfill shapes” it makes the subsequent shapes i draw not filled if they currently are </w:t>
      </w:r>
    </w:p>
    <w:p w:rsidR="00000000" w:rsidDel="00000000" w:rsidP="00000000" w:rsidRDefault="00000000" w:rsidRPr="00000000">
      <w:pPr>
        <w:numPr>
          <w:ilvl w:val="1"/>
          <w:numId w:val="3"/>
        </w:numPr>
        <w:spacing w:after="480" w:before="160" w:line="336" w:lineRule="auto"/>
        <w:ind w:left="1760" w:hanging="360"/>
        <w:contextualSpacing w:val="1"/>
        <w:rPr/>
      </w:pPr>
      <w:r w:rsidDel="00000000" w:rsidR="00000000" w:rsidRPr="00000000">
        <w:rPr>
          <w:rFonts w:ascii="Arial" w:cs="Arial" w:eastAsia="Arial" w:hAnsi="Arial"/>
          <w:sz w:val="21"/>
          <w:szCs w:val="21"/>
          <w:highlight w:val="white"/>
          <w:rtl w:val="0"/>
        </w:rPr>
        <w:t xml:space="preserve">”Undo” it undoes the last drawing done</w:t>
      </w:r>
    </w:p>
    <w:p w:rsidR="00000000" w:rsidDel="00000000" w:rsidP="00000000" w:rsidRDefault="00000000" w:rsidRPr="00000000">
      <w:pPr>
        <w:numPr>
          <w:ilvl w:val="1"/>
          <w:numId w:val="3"/>
        </w:numPr>
        <w:spacing w:after="480" w:before="160" w:line="336" w:lineRule="auto"/>
        <w:ind w:left="1760" w:hanging="360"/>
        <w:contextualSpacing w:val="1"/>
        <w:rPr/>
      </w:pPr>
      <w:r w:rsidDel="00000000" w:rsidR="00000000" w:rsidRPr="00000000">
        <w:rPr>
          <w:rFonts w:ascii="Arial" w:cs="Arial" w:eastAsia="Arial" w:hAnsi="Arial"/>
          <w:sz w:val="21"/>
          <w:szCs w:val="21"/>
          <w:highlight w:val="white"/>
          <w:rtl w:val="0"/>
        </w:rPr>
        <w:t xml:space="preserve"> “Symmetry” will turn on the symmetry line if it is off, or turn it off if it is on.</w:t>
      </w:r>
    </w:p>
    <w:p w:rsidR="00000000" w:rsidDel="00000000" w:rsidP="00000000" w:rsidRDefault="00000000" w:rsidRPr="00000000">
      <w:pPr>
        <w:spacing w:after="0" w:before="200" w:line="240" w:lineRule="auto"/>
        <w:contextualSpacing w:val="0"/>
      </w:pPr>
      <w:bookmarkStart w:colFirst="0" w:colLast="0" w:name="h.a9x3gvmcope0" w:id="2"/>
      <w:bookmarkEnd w:id="2"/>
      <w:r w:rsidDel="00000000" w:rsidR="00000000" w:rsidRPr="00000000">
        <w:rPr>
          <w:rFonts w:ascii="Times New Roman" w:cs="Times New Roman" w:eastAsia="Times New Roman" w:hAnsi="Times New Roman"/>
          <w:b w:val="1"/>
          <w:sz w:val="28"/>
          <w:szCs w:val="28"/>
          <w:rtl w:val="0"/>
        </w:rPr>
        <w:t xml:space="preserve">Use Case </w:t>
      </w:r>
      <w:hyperlink r:id="rId6">
        <w:r w:rsidDel="00000000" w:rsidR="00000000" w:rsidRPr="00000000">
          <w:rPr>
            <w:rFonts w:ascii="Arial" w:cs="Arial" w:eastAsia="Arial" w:hAnsi="Arial"/>
            <w:b w:val="1"/>
            <w:sz w:val="32"/>
            <w:szCs w:val="32"/>
            <w:highlight w:val="white"/>
            <w:rtl w:val="0"/>
          </w:rPr>
          <w:t xml:space="preserve">#8</w:t>
        </w:r>
      </w:hyperlink>
      <w:r w:rsidDel="00000000" w:rsidR="00000000" w:rsidRPr="00000000">
        <w:rPr>
          <w:rFonts w:ascii="Arial" w:cs="Arial" w:eastAsia="Arial" w:hAnsi="Arial"/>
          <w:b w:val="1"/>
          <w:sz w:val="32"/>
          <w:szCs w:val="32"/>
          <w:highlight w:val="white"/>
          <w:rtl w:val="0"/>
        </w:rPr>
        <w:t xml:space="preserve">55 Kinect Speech Recognition</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 xml:space="preserve">Use Case:</w:t>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ab/>
      </w:r>
      <w:r w:rsidDel="00000000" w:rsidR="00000000" w:rsidRPr="00000000">
        <w:rPr>
          <w:rFonts w:ascii="Arial" w:cs="Arial" w:eastAsia="Arial" w:hAnsi="Arial"/>
          <w:sz w:val="21"/>
          <w:szCs w:val="21"/>
          <w:highlight w:val="white"/>
          <w:rtl w:val="0"/>
        </w:rPr>
        <w:t xml:space="preserve">A user should be able to give the kinect voice commands and our application should correctly interpret the speech and change the state of the application.</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 xml:space="preserve">Details:</w:t>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ab/>
        <w:t xml:space="preserve">Actor: user</w:t>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ab/>
        <w:t xml:space="preserve">Pre-conditions:</w:t>
      </w:r>
    </w:p>
    <w:p w:rsidR="00000000" w:rsidDel="00000000" w:rsidP="00000000" w:rsidRDefault="00000000" w:rsidRPr="00000000">
      <w:pPr>
        <w:numPr>
          <w:ilvl w:val="0"/>
          <w:numId w:val="4"/>
        </w:numPr>
        <w:spacing w:after="0" w:line="345.6" w:lineRule="auto"/>
        <w:ind w:left="1440" w:hanging="360"/>
        <w:contextualSpacing w:val="1"/>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Project working on VS2015</w:t>
      </w:r>
    </w:p>
    <w:p w:rsidR="00000000" w:rsidDel="00000000" w:rsidP="00000000" w:rsidRDefault="00000000" w:rsidRPr="00000000">
      <w:pPr>
        <w:numPr>
          <w:ilvl w:val="0"/>
          <w:numId w:val="4"/>
        </w:numPr>
        <w:spacing w:after="0" w:line="345.6" w:lineRule="auto"/>
        <w:ind w:left="1440" w:hanging="360"/>
        <w:contextualSpacing w:val="1"/>
        <w:rPr>
          <w:rFonts w:ascii="Times New Roman" w:cs="Times New Roman" w:eastAsia="Times New Roman" w:hAnsi="Times New Roman"/>
          <w:highlight w:val="white"/>
          <w:u w:val="none"/>
        </w:rPr>
      </w:pPr>
      <w:r w:rsidDel="00000000" w:rsidR="00000000" w:rsidRPr="00000000">
        <w:rPr>
          <w:rFonts w:ascii="Times New Roman" w:cs="Times New Roman" w:eastAsia="Times New Roman" w:hAnsi="Times New Roman"/>
          <w:highlight w:val="white"/>
          <w:rtl w:val="0"/>
        </w:rPr>
        <w:t xml:space="preserve">Kinect is connected</w:t>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 xml:space="preserve">Description:</w:t>
      </w:r>
    </w:p>
    <w:p w:rsidR="00000000" w:rsidDel="00000000" w:rsidP="00000000" w:rsidRDefault="00000000" w:rsidRPr="00000000">
      <w:pPr>
        <w:numPr>
          <w:ilvl w:val="0"/>
          <w:numId w:val="2"/>
        </w:numPr>
        <w:spacing w:after="0" w:line="345.6" w:lineRule="auto"/>
        <w:ind w:left="720" w:hanging="360"/>
        <w:contextualSpacing w:val="1"/>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When the user gives voice commands, the application should respond.</w:t>
      </w:r>
    </w:p>
    <w:p w:rsidR="00000000" w:rsidDel="00000000" w:rsidP="00000000" w:rsidRDefault="00000000" w:rsidRPr="00000000">
      <w:pPr>
        <w:spacing w:after="0" w:line="345.6" w:lineRule="auto"/>
        <w:contextualSpacing w:val="0"/>
      </w:pPr>
      <w:r w:rsidDel="00000000" w:rsidR="00000000" w:rsidRPr="00000000">
        <w:rPr>
          <w:rtl w:val="0"/>
        </w:rPr>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 xml:space="preserve">Decision Support:</w:t>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ab/>
        <w:t xml:space="preserve">Frequency: Often. Users are far away from kinect making this an easier way to change the mode the application is currently running in.</w:t>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ab/>
        <w:t xml:space="preserve">Criticality: High. Enables user to more efficiently interact with the application</w:t>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ab/>
        <w:t xml:space="preserve">Risk:Low. Users do not currently rely on this feature</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 xml:space="preserve">Constraints:</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 xml:space="preserve">Reliability: Very Reliable.</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 xml:space="preserve">Performance: There may need to be performance improvements</w:t>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 xml:space="preserve">Supportability:</w:t>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ab/>
        <w:t xml:space="preserve">Must work with ACER Multitouch, Leap, RealSense and Eyex</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 xml:space="preserve">Modification History:</w:t>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 xml:space="preserve">Owner: Jorge Nonell</w:t>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 xml:space="preserve">Initiation date: 07/5/2016</w:t>
      </w:r>
    </w:p>
    <w:p w:rsidR="00000000" w:rsidDel="00000000" w:rsidP="00000000" w:rsidRDefault="00000000" w:rsidRPr="00000000">
      <w:pPr>
        <w:spacing w:after="0" w:line="345.6" w:lineRule="auto"/>
        <w:contextualSpacing w:val="0"/>
      </w:pPr>
      <w:r w:rsidDel="00000000" w:rsidR="00000000" w:rsidRPr="00000000">
        <w:rPr>
          <w:rFonts w:ascii="Times New Roman" w:cs="Times New Roman" w:eastAsia="Times New Roman" w:hAnsi="Times New Roman"/>
          <w:highlight w:val="white"/>
          <w:rtl w:val="0"/>
        </w:rPr>
        <w:t xml:space="preserve">Date last modified: 07/5/2016</w:t>
      </w:r>
    </w:p>
    <w:p w:rsidR="00000000" w:rsidDel="00000000" w:rsidP="00000000" w:rsidRDefault="00000000" w:rsidRPr="00000000">
      <w:pPr>
        <w:spacing w:after="0" w:line="345.6"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Use Case Diagram</w:t>
      </w:r>
      <w:r w:rsidDel="00000000" w:rsidR="00000000" w:rsidRPr="00000000">
        <w:drawing>
          <wp:inline distB="114300" distT="114300" distL="114300" distR="114300">
            <wp:extent cx="4524375" cy="3695700"/>
            <wp:effectExtent b="0" l="0" r="0" t="0"/>
            <wp:docPr id="3" name="image05.png"/>
            <a:graphic>
              <a:graphicData uri="http://schemas.openxmlformats.org/drawingml/2006/picture">
                <pic:pic>
                  <pic:nvPicPr>
                    <pic:cNvPr id="0" name="image05.png"/>
                    <pic:cNvPicPr preferRelativeResize="0"/>
                  </pic:nvPicPr>
                  <pic:blipFill>
                    <a:blip r:embed="rId7"/>
                    <a:srcRect b="0" l="0" r="0" t="0"/>
                    <a:stretch>
                      <a:fillRect/>
                    </a:stretch>
                  </pic:blipFill>
                  <pic:spPr>
                    <a:xfrm>
                      <a:off x="0" y="0"/>
                      <a:ext cx="4524375" cy="3695700"/>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Sequence Diagram</w:t>
      </w: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drawing>
          <wp:inline distB="114300" distT="114300" distL="114300" distR="114300">
            <wp:extent cx="5943600" cy="2514600"/>
            <wp:effectExtent b="0" l="0" r="0" t="0"/>
            <wp:docPr id="2" name="image04.png"/>
            <a:graphic>
              <a:graphicData uri="http://schemas.openxmlformats.org/drawingml/2006/picture">
                <pic:pic>
                  <pic:nvPicPr>
                    <pic:cNvPr id="0" name="image04.png"/>
                    <pic:cNvPicPr preferRelativeResize="0"/>
                  </pic:nvPicPr>
                  <pic:blipFill>
                    <a:blip r:embed="rId8"/>
                    <a:srcRect b="0" l="0" r="0" t="0"/>
                    <a:stretch>
                      <a:fillRect/>
                    </a:stretch>
                  </pic:blipFill>
                  <pic:spPr>
                    <a:xfrm>
                      <a:off x="0" y="0"/>
                      <a:ext cx="5943600" cy="2514600"/>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Class Diagram</w:t>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drawing>
          <wp:inline distB="114300" distT="114300" distL="114300" distR="114300">
            <wp:extent cx="5943600" cy="4419600"/>
            <wp:effectExtent b="0" l="0" r="0" t="0"/>
            <wp:docPr id="1" name="image03.png"/>
            <a:graphic>
              <a:graphicData uri="http://schemas.openxmlformats.org/drawingml/2006/picture">
                <pic:pic>
                  <pic:nvPicPr>
                    <pic:cNvPr id="0" name="image03.png"/>
                    <pic:cNvPicPr preferRelativeResize="0"/>
                  </pic:nvPicPr>
                  <pic:blipFill>
                    <a:blip r:embed="rId9"/>
                    <a:srcRect b="0" l="0" r="0" t="0"/>
                    <a:stretch>
                      <a:fillRect/>
                    </a:stretch>
                  </pic:blipFill>
                  <pic:spPr>
                    <a:xfrm>
                      <a:off x="0" y="0"/>
                      <a:ext cx="5943600" cy="4419600"/>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Unit Test</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before="200" w:line="497.664" w:lineRule="auto"/>
        <w:contextualSpacing w:val="0"/>
      </w:pPr>
      <w:r w:rsidDel="00000000" w:rsidR="00000000" w:rsidRPr="00000000">
        <w:rPr>
          <w:rFonts w:ascii="Times New Roman" w:cs="Times New Roman" w:eastAsia="Times New Roman" w:hAnsi="Times New Roman"/>
          <w:sz w:val="24"/>
          <w:szCs w:val="24"/>
          <w:highlight w:val="white"/>
          <w:rtl w:val="0"/>
        </w:rPr>
        <w:t xml:space="preserve">Sunny Day Tests</w:t>
      </w:r>
    </w:p>
    <w:p w:rsidR="00000000" w:rsidDel="00000000" w:rsidP="00000000" w:rsidRDefault="00000000" w:rsidRPr="00000000">
      <w:pPr>
        <w:spacing w:after="0" w:before="200" w:line="497.664" w:lineRule="auto"/>
        <w:contextualSpacing w:val="0"/>
      </w:pPr>
      <w:r w:rsidDel="00000000" w:rsidR="00000000" w:rsidRPr="00000000">
        <w:rPr>
          <w:rFonts w:ascii="Times New Roman" w:cs="Times New Roman" w:eastAsia="Times New Roman" w:hAnsi="Times New Roman"/>
          <w:sz w:val="24"/>
          <w:szCs w:val="24"/>
          <w:highlight w:val="white"/>
          <w:rtl w:val="0"/>
        </w:rPr>
        <w:t xml:space="preserve">Test Case 1: Devices Still Work</w:t>
      </w:r>
    </w:p>
    <w:p w:rsidR="00000000" w:rsidDel="00000000" w:rsidP="00000000" w:rsidRDefault="00000000" w:rsidRPr="00000000">
      <w:pPr>
        <w:spacing w:after="0" w:before="200" w:line="497.664" w:lineRule="auto"/>
        <w:ind w:firstLine="720"/>
        <w:contextualSpacing w:val="0"/>
      </w:pPr>
      <w:r w:rsidDel="00000000" w:rsidR="00000000" w:rsidRPr="00000000">
        <w:rPr>
          <w:rFonts w:ascii="Times New Roman" w:cs="Times New Roman" w:eastAsia="Times New Roman" w:hAnsi="Times New Roman"/>
          <w:sz w:val="24"/>
          <w:szCs w:val="24"/>
          <w:highlight w:val="white"/>
          <w:rtl w:val="0"/>
        </w:rPr>
        <w:t xml:space="preserve">Test Purpose: Ensure that user can still use the devices to draw on screen after the window is resized</w:t>
      </w:r>
    </w:p>
    <w:p w:rsidR="00000000" w:rsidDel="00000000" w:rsidP="00000000" w:rsidRDefault="00000000" w:rsidRPr="00000000">
      <w:pPr>
        <w:spacing w:after="0" w:before="200" w:line="497.664" w:lineRule="auto"/>
        <w:contextualSpacing w:val="0"/>
      </w:pPr>
      <w:r w:rsidDel="00000000" w:rsidR="00000000" w:rsidRPr="00000000">
        <w:rPr>
          <w:rFonts w:ascii="Times New Roman" w:cs="Times New Roman" w:eastAsia="Times New Roman" w:hAnsi="Times New Roman"/>
          <w:sz w:val="24"/>
          <w:szCs w:val="24"/>
          <w:highlight w:val="white"/>
          <w:rtl w:val="0"/>
        </w:rPr>
        <w:tab/>
        <w:t xml:space="preserve">Test Setup:</w:t>
      </w:r>
    </w:p>
    <w:p w:rsidR="00000000" w:rsidDel="00000000" w:rsidP="00000000" w:rsidRDefault="00000000" w:rsidRPr="00000000">
      <w:pPr>
        <w:spacing w:after="0" w:before="200" w:line="497.664" w:lineRule="auto"/>
        <w:ind w:firstLine="720"/>
        <w:contextualSpacing w:val="0"/>
      </w:pPr>
      <w:r w:rsidDel="00000000" w:rsidR="00000000" w:rsidRPr="00000000">
        <w:rPr>
          <w:rFonts w:ascii="Cardo" w:cs="Cardo" w:eastAsia="Cardo" w:hAnsi="Cardo"/>
          <w:sz w:val="24"/>
          <w:szCs w:val="24"/>
          <w:highlight w:val="white"/>
          <w:rtl w:val="0"/>
        </w:rPr>
        <w:t xml:space="preserve">⦁ run program</w:t>
      </w:r>
    </w:p>
    <w:p w:rsidR="00000000" w:rsidDel="00000000" w:rsidP="00000000" w:rsidRDefault="00000000" w:rsidRPr="00000000">
      <w:pPr>
        <w:spacing w:after="0" w:before="200" w:line="497.664" w:lineRule="auto"/>
        <w:contextualSpacing w:val="0"/>
      </w:pPr>
      <w:r w:rsidDel="00000000" w:rsidR="00000000" w:rsidRPr="00000000">
        <w:rPr>
          <w:rFonts w:ascii="Times New Roman" w:cs="Times New Roman" w:eastAsia="Times New Roman" w:hAnsi="Times New Roman"/>
          <w:sz w:val="24"/>
          <w:szCs w:val="24"/>
          <w:highlight w:val="white"/>
          <w:rtl w:val="0"/>
        </w:rPr>
        <w:t xml:space="preserve">Test Output:</w:t>
      </w:r>
    </w:p>
    <w:p w:rsidR="00000000" w:rsidDel="00000000" w:rsidP="00000000" w:rsidRDefault="00000000" w:rsidRPr="00000000">
      <w:pPr>
        <w:spacing w:after="0" w:before="200" w:line="497.664" w:lineRule="auto"/>
        <w:ind w:firstLine="720"/>
        <w:contextualSpacing w:val="0"/>
      </w:pPr>
      <w:r w:rsidDel="00000000" w:rsidR="00000000" w:rsidRPr="00000000">
        <w:rPr>
          <w:rFonts w:ascii="Times New Roman" w:cs="Times New Roman" w:eastAsia="Times New Roman" w:hAnsi="Times New Roman"/>
          <w:sz w:val="24"/>
          <w:szCs w:val="24"/>
          <w:highlight w:val="white"/>
          <w:rtl w:val="0"/>
        </w:rPr>
        <w:t xml:space="preserve">Every line drawn correctly</w:t>
      </w:r>
    </w:p>
    <w:p w:rsidR="00000000" w:rsidDel="00000000" w:rsidP="00000000" w:rsidRDefault="00000000" w:rsidRPr="00000000">
      <w:pPr>
        <w:spacing w:after="0" w:before="200" w:line="497.664" w:lineRule="auto"/>
        <w:contextualSpacing w:val="0"/>
      </w:pPr>
      <w:r w:rsidDel="00000000" w:rsidR="00000000" w:rsidRPr="00000000">
        <w:rPr>
          <w:rFonts w:ascii="Times New Roman" w:cs="Times New Roman" w:eastAsia="Times New Roman" w:hAnsi="Times New Roman"/>
          <w:sz w:val="24"/>
          <w:szCs w:val="24"/>
          <w:highlight w:val="white"/>
          <w:rtl w:val="0"/>
        </w:rPr>
        <w:t xml:space="preserve">Expected Output:</w:t>
      </w:r>
    </w:p>
    <w:p w:rsidR="00000000" w:rsidDel="00000000" w:rsidP="00000000" w:rsidRDefault="00000000" w:rsidRPr="00000000">
      <w:pPr>
        <w:spacing w:after="0" w:before="200" w:line="497.664" w:lineRule="auto"/>
        <w:ind w:firstLine="720"/>
        <w:contextualSpacing w:val="0"/>
      </w:pPr>
      <w:r w:rsidDel="00000000" w:rsidR="00000000" w:rsidRPr="00000000">
        <w:rPr>
          <w:rFonts w:ascii="Times New Roman" w:cs="Times New Roman" w:eastAsia="Times New Roman" w:hAnsi="Times New Roman"/>
          <w:sz w:val="24"/>
          <w:szCs w:val="24"/>
          <w:highlight w:val="white"/>
          <w:rtl w:val="0"/>
        </w:rPr>
        <w:t xml:space="preserve">After testing all integrated devices, i.e. the RealSense, Leap and Eyex can still contribute to drawing, the screen should draw correctly</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before="200" w:line="497.664" w:lineRule="auto"/>
        <w:contextualSpacing w:val="0"/>
      </w:pPr>
      <w:r w:rsidDel="00000000" w:rsidR="00000000" w:rsidRPr="00000000">
        <w:rPr>
          <w:rFonts w:ascii="Times New Roman" w:cs="Times New Roman" w:eastAsia="Times New Roman" w:hAnsi="Times New Roman"/>
          <w:sz w:val="24"/>
          <w:szCs w:val="24"/>
          <w:highlight w:val="white"/>
          <w:rtl w:val="0"/>
        </w:rPr>
        <w:t xml:space="preserve">Test Case 2: Window is responsive</w:t>
      </w:r>
    </w:p>
    <w:p w:rsidR="00000000" w:rsidDel="00000000" w:rsidP="00000000" w:rsidRDefault="00000000" w:rsidRPr="00000000">
      <w:pPr>
        <w:spacing w:after="0" w:before="200" w:line="497.664" w:lineRule="auto"/>
        <w:ind w:firstLine="720"/>
        <w:contextualSpacing w:val="0"/>
      </w:pPr>
      <w:r w:rsidDel="00000000" w:rsidR="00000000" w:rsidRPr="00000000">
        <w:rPr>
          <w:rFonts w:ascii="Times New Roman" w:cs="Times New Roman" w:eastAsia="Times New Roman" w:hAnsi="Times New Roman"/>
          <w:sz w:val="24"/>
          <w:szCs w:val="24"/>
          <w:highlight w:val="white"/>
          <w:rtl w:val="0"/>
        </w:rPr>
        <w:t xml:space="preserve">Test Purpose: Ensure that user can expand the window and have the menus and touch points scale to size.</w:t>
      </w:r>
    </w:p>
    <w:p w:rsidR="00000000" w:rsidDel="00000000" w:rsidP="00000000" w:rsidRDefault="00000000" w:rsidRPr="00000000">
      <w:pPr>
        <w:spacing w:after="0" w:before="200" w:line="497.664" w:lineRule="auto"/>
        <w:contextualSpacing w:val="0"/>
      </w:pPr>
      <w:r w:rsidDel="00000000" w:rsidR="00000000" w:rsidRPr="00000000">
        <w:rPr>
          <w:rFonts w:ascii="Times New Roman" w:cs="Times New Roman" w:eastAsia="Times New Roman" w:hAnsi="Times New Roman"/>
          <w:sz w:val="24"/>
          <w:szCs w:val="24"/>
          <w:highlight w:val="white"/>
          <w:rtl w:val="0"/>
        </w:rPr>
        <w:tab/>
        <w:t xml:space="preserve">Test Setup:</w:t>
      </w:r>
    </w:p>
    <w:p w:rsidR="00000000" w:rsidDel="00000000" w:rsidP="00000000" w:rsidRDefault="00000000" w:rsidRPr="00000000">
      <w:pPr>
        <w:spacing w:after="0" w:before="200" w:line="497.664" w:lineRule="auto"/>
        <w:ind w:firstLine="720"/>
        <w:contextualSpacing w:val="0"/>
      </w:pPr>
      <w:r w:rsidDel="00000000" w:rsidR="00000000" w:rsidRPr="00000000">
        <w:rPr>
          <w:rFonts w:ascii="Cardo" w:cs="Cardo" w:eastAsia="Cardo" w:hAnsi="Cardo"/>
          <w:sz w:val="24"/>
          <w:szCs w:val="24"/>
          <w:highlight w:val="white"/>
          <w:rtl w:val="0"/>
        </w:rPr>
        <w:t xml:space="preserve">⦁ run program</w:t>
      </w:r>
    </w:p>
    <w:p w:rsidR="00000000" w:rsidDel="00000000" w:rsidP="00000000" w:rsidRDefault="00000000" w:rsidRPr="00000000">
      <w:pPr>
        <w:spacing w:after="0" w:before="200" w:line="497.664" w:lineRule="auto"/>
        <w:contextualSpacing w:val="0"/>
      </w:pPr>
      <w:r w:rsidDel="00000000" w:rsidR="00000000" w:rsidRPr="00000000">
        <w:rPr>
          <w:rtl w:val="0"/>
        </w:rPr>
      </w:r>
    </w:p>
    <w:p w:rsidR="00000000" w:rsidDel="00000000" w:rsidP="00000000" w:rsidRDefault="00000000" w:rsidRPr="00000000">
      <w:pPr>
        <w:spacing w:after="0" w:before="200" w:line="497.664" w:lineRule="auto"/>
        <w:contextualSpacing w:val="0"/>
      </w:pPr>
      <w:r w:rsidDel="00000000" w:rsidR="00000000" w:rsidRPr="00000000">
        <w:rPr>
          <w:rFonts w:ascii="Times New Roman" w:cs="Times New Roman" w:eastAsia="Times New Roman" w:hAnsi="Times New Roman"/>
          <w:sz w:val="24"/>
          <w:szCs w:val="24"/>
          <w:highlight w:val="white"/>
          <w:rtl w:val="0"/>
        </w:rPr>
        <w:t xml:space="preserve">Test Output:</w:t>
      </w:r>
    </w:p>
    <w:p w:rsidR="00000000" w:rsidDel="00000000" w:rsidP="00000000" w:rsidRDefault="00000000" w:rsidRPr="00000000">
      <w:pPr>
        <w:spacing w:after="0" w:before="200" w:line="497.664" w:lineRule="auto"/>
        <w:ind w:firstLine="720"/>
        <w:contextualSpacing w:val="0"/>
      </w:pPr>
      <w:r w:rsidDel="00000000" w:rsidR="00000000" w:rsidRPr="00000000">
        <w:rPr>
          <w:rFonts w:ascii="Times New Roman" w:cs="Times New Roman" w:eastAsia="Times New Roman" w:hAnsi="Times New Roman"/>
          <w:sz w:val="24"/>
          <w:szCs w:val="24"/>
          <w:highlight w:val="white"/>
          <w:rtl w:val="0"/>
        </w:rPr>
        <w:t xml:space="preserve">Any shape can be drawn correctly anywhere on the screen and the menus resize according to the size of the window. Works but there is a memory issue with the menus, which causes pixel fragmentation. </w:t>
      </w:r>
    </w:p>
    <w:p w:rsidR="00000000" w:rsidDel="00000000" w:rsidP="00000000" w:rsidRDefault="00000000" w:rsidRPr="00000000">
      <w:pPr>
        <w:spacing w:after="0" w:before="200" w:line="497.664" w:lineRule="auto"/>
        <w:contextualSpacing w:val="0"/>
      </w:pPr>
      <w:r w:rsidDel="00000000" w:rsidR="00000000" w:rsidRPr="00000000">
        <w:rPr>
          <w:rFonts w:ascii="Times New Roman" w:cs="Times New Roman" w:eastAsia="Times New Roman" w:hAnsi="Times New Roman"/>
          <w:sz w:val="24"/>
          <w:szCs w:val="24"/>
          <w:highlight w:val="white"/>
          <w:rtl w:val="0"/>
        </w:rPr>
        <w:t xml:space="preserve">Expected Output:</w:t>
      </w:r>
    </w:p>
    <w:p w:rsidR="00000000" w:rsidDel="00000000" w:rsidP="00000000" w:rsidRDefault="00000000" w:rsidRPr="00000000">
      <w:pPr>
        <w:spacing w:after="0" w:before="200" w:line="497.664" w:lineRule="auto"/>
        <w:ind w:firstLine="720"/>
        <w:contextualSpacing w:val="0"/>
      </w:pPr>
      <w:r w:rsidDel="00000000" w:rsidR="00000000" w:rsidRPr="00000000">
        <w:rPr>
          <w:rFonts w:ascii="Times New Roman" w:cs="Times New Roman" w:eastAsia="Times New Roman" w:hAnsi="Times New Roman"/>
          <w:sz w:val="24"/>
          <w:szCs w:val="24"/>
          <w:highlight w:val="white"/>
          <w:rtl w:val="0"/>
        </w:rPr>
        <w:t xml:space="preserve">After testing all integrated devices, i.e. the RealSense, Leap and Eyex can still contribute to drawing anywhere on the screen correctly. The menus are responsive to the screen size. </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Integration Test</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Times New Roman" w:cs="Times New Roman" w:eastAsia="Times New Roman" w:hAnsi="Times New Roman"/>
          <w:sz w:val="24"/>
          <w:szCs w:val="24"/>
          <w:highlight w:val="white"/>
          <w:rtl w:val="0"/>
        </w:rPr>
        <w:t xml:space="preserve">Devices can still be used to draw in the application, i.e. the RealSense, Leap and Eyex can still contribute to drawing. The menus are responsive to the screen size.</w:t>
      </w: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bookmarkStart w:colFirst="0" w:colLast="0" w:name="h.6j880i8ymtu8" w:id="3"/>
      <w:bookmarkEnd w:id="3"/>
      <w:r w:rsidDel="00000000" w:rsidR="00000000" w:rsidRPr="00000000">
        <w:rPr>
          <w:rtl w:val="0"/>
        </w:rPr>
      </w:r>
    </w:p>
    <w:p w:rsidR="00000000" w:rsidDel="00000000" w:rsidP="00000000" w:rsidRDefault="00000000" w:rsidRPr="00000000">
      <w:pPr>
        <w:spacing w:after="0" w:line="240" w:lineRule="auto"/>
        <w:contextualSpacing w:val="0"/>
      </w:pPr>
      <w:bookmarkStart w:colFirst="0" w:colLast="0" w:name="h.uuafdkenxm19" w:id="4"/>
      <w:bookmarkEnd w:id="4"/>
      <w:r w:rsidDel="00000000" w:rsidR="00000000" w:rsidRPr="00000000">
        <w:rPr>
          <w:rtl w:val="0"/>
        </w:rPr>
      </w:r>
    </w:p>
    <w:p w:rsidR="00000000" w:rsidDel="00000000" w:rsidP="00000000" w:rsidRDefault="00000000" w:rsidRPr="00000000">
      <w:pPr>
        <w:spacing w:after="0" w:line="240" w:lineRule="auto"/>
        <w:contextualSpacing w:val="0"/>
      </w:pPr>
      <w:bookmarkStart w:colFirst="0" w:colLast="0" w:name="h.30j0zll" w:id="5"/>
      <w:bookmarkEnd w:id="5"/>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Georgia"/>
  <w:font w:name="Arial"/>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decimal"/>
      <w:lvlText w:val="%1."/>
      <w:lvlJc w:val="left"/>
      <w:pPr>
        <w:ind w:left="720" w:firstLine="360"/>
      </w:pPr>
      <w:rPr>
        <w:rFonts w:ascii="Arial" w:cs="Arial" w:eastAsia="Arial" w:hAnsi="Arial"/>
        <w:sz w:val="21"/>
        <w:szCs w:val="21"/>
        <w:highlight w:val="white"/>
        <w:u w:val="none"/>
      </w:rPr>
    </w:lvl>
    <w:lvl w:ilvl="1">
      <w:start w:val="1"/>
      <w:numFmt w:val="decimal"/>
      <w:lvlText w:val="%2."/>
      <w:lvlJc w:val="left"/>
      <w:pPr>
        <w:ind w:left="1440" w:firstLine="1080"/>
      </w:pPr>
      <w:rPr>
        <w:rFonts w:ascii="Arial" w:cs="Arial" w:eastAsia="Arial" w:hAnsi="Arial"/>
        <w:sz w:val="21"/>
        <w:szCs w:val="21"/>
        <w:highlight w:val="white"/>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160" w:before="0" w:line="259"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00" w:before="10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vertAlign w:val="baseline"/>
    </w:rPr>
  </w:style>
  <w:style w:type="paragraph" w:styleId="Heading2">
    <w:name w:val="heading 2"/>
    <w:basedOn w:val="Normal"/>
    <w:next w:val="Normal"/>
    <w:pPr>
      <w:keepNext w:val="1"/>
      <w:keepLines w:val="1"/>
      <w:widowControl w:val="1"/>
      <w:spacing w:after="100" w:before="10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vertAlign w:val="baseline"/>
    </w:rPr>
  </w:style>
  <w:style w:type="paragraph" w:styleId="Heading3">
    <w:name w:val="heading 3"/>
    <w:basedOn w:val="Normal"/>
    <w:next w:val="Normal"/>
    <w:pPr>
      <w:keepNext w:val="1"/>
      <w:keepLines w:val="1"/>
      <w:widowControl w:val="1"/>
      <w:spacing w:after="80" w:before="280" w:line="259" w:lineRule="auto"/>
      <w:ind w:left="0" w:right="0" w:firstLine="0"/>
      <w:jc w:val="left"/>
    </w:pPr>
    <w:rPr>
      <w:rFonts w:ascii="Calibri" w:cs="Calibri" w:eastAsia="Calibri" w:hAnsi="Calibri"/>
      <w:b w:val="1"/>
      <w:i w:val="0"/>
      <w:smallCaps w:val="0"/>
      <w:strike w:val="0"/>
      <w:color w:val="000000"/>
      <w:sz w:val="28"/>
      <w:szCs w:val="28"/>
      <w:u w:val="none"/>
      <w:vertAlign w:val="baseline"/>
    </w:rPr>
  </w:style>
  <w:style w:type="paragraph" w:styleId="Heading4">
    <w:name w:val="heading 4"/>
    <w:basedOn w:val="Normal"/>
    <w:next w:val="Normal"/>
    <w:pPr>
      <w:keepNext w:val="1"/>
      <w:keepLines w:val="1"/>
      <w:widowControl w:val="1"/>
      <w:spacing w:after="40" w:before="240" w:line="259" w:lineRule="auto"/>
      <w:ind w:left="0" w:right="0" w:firstLine="0"/>
      <w:jc w:val="left"/>
    </w:pPr>
    <w:rPr>
      <w:rFonts w:ascii="Calibri" w:cs="Calibri" w:eastAsia="Calibri" w:hAnsi="Calibri"/>
      <w:b w:val="1"/>
      <w:i w:val="0"/>
      <w:smallCaps w:val="0"/>
      <w:strike w:val="0"/>
      <w:color w:val="000000"/>
      <w:sz w:val="24"/>
      <w:szCs w:val="24"/>
      <w:u w:val="none"/>
      <w:vertAlign w:val="baseline"/>
    </w:rPr>
  </w:style>
  <w:style w:type="paragraph" w:styleId="Heading5">
    <w:name w:val="heading 5"/>
    <w:basedOn w:val="Normal"/>
    <w:next w:val="Normal"/>
    <w:pPr>
      <w:keepNext w:val="1"/>
      <w:keepLines w:val="1"/>
      <w:widowControl w:val="1"/>
      <w:spacing w:after="40" w:before="220" w:line="259" w:lineRule="auto"/>
      <w:ind w:left="0" w:right="0" w:firstLine="0"/>
      <w:jc w:val="left"/>
    </w:pPr>
    <w:rPr>
      <w:rFonts w:ascii="Calibri" w:cs="Calibri" w:eastAsia="Calibri" w:hAnsi="Calibri"/>
      <w:b w:val="1"/>
      <w:i w:val="0"/>
      <w:smallCaps w:val="0"/>
      <w:strike w:val="0"/>
      <w:color w:val="000000"/>
      <w:sz w:val="22"/>
      <w:szCs w:val="22"/>
      <w:u w:val="none"/>
      <w:vertAlign w:val="baseline"/>
    </w:rPr>
  </w:style>
  <w:style w:type="paragraph" w:styleId="Heading6">
    <w:name w:val="heading 6"/>
    <w:basedOn w:val="Normal"/>
    <w:next w:val="Normal"/>
    <w:pPr>
      <w:keepNext w:val="1"/>
      <w:keepLines w:val="1"/>
      <w:widowControl w:val="1"/>
      <w:spacing w:after="40" w:before="200" w:line="259" w:lineRule="auto"/>
      <w:ind w:left="0" w:right="0" w:firstLine="0"/>
      <w:jc w:val="left"/>
    </w:pPr>
    <w:rPr>
      <w:rFonts w:ascii="Calibri" w:cs="Calibri" w:eastAsia="Calibri" w:hAnsi="Calibri"/>
      <w:b w:val="1"/>
      <w:i w:val="0"/>
      <w:smallCaps w:val="0"/>
      <w:strike w:val="0"/>
      <w:color w:val="000000"/>
      <w:sz w:val="20"/>
      <w:szCs w:val="20"/>
      <w:u w:val="none"/>
      <w:vertAlign w:val="baseline"/>
    </w:rPr>
  </w:style>
  <w:style w:type="paragraph" w:styleId="Title">
    <w:name w:val="Title"/>
    <w:basedOn w:val="Normal"/>
    <w:next w:val="Normal"/>
    <w:pPr>
      <w:keepNext w:val="1"/>
      <w:keepLines w:val="1"/>
      <w:widowControl w:val="1"/>
      <w:spacing w:after="120" w:before="480" w:line="259" w:lineRule="auto"/>
      <w:ind w:left="0" w:right="0" w:firstLine="0"/>
      <w:jc w:val="left"/>
    </w:pPr>
    <w:rPr>
      <w:rFonts w:ascii="Calibri" w:cs="Calibri" w:eastAsia="Calibri" w:hAnsi="Calibri"/>
      <w:b w:val="1"/>
      <w:i w:val="0"/>
      <w:smallCaps w:val="0"/>
      <w:strike w:val="0"/>
      <w:color w:val="000000"/>
      <w:sz w:val="72"/>
      <w:szCs w:val="72"/>
      <w:u w:val="none"/>
      <w:vertAlign w:val="baseline"/>
    </w:rPr>
  </w:style>
  <w:style w:type="paragraph" w:styleId="Subtitle">
    <w:name w:val="Subtitle"/>
    <w:basedOn w:val="Normal"/>
    <w:next w:val="Normal"/>
    <w:pPr>
      <w:keepNext w:val="1"/>
      <w:keepLines w:val="1"/>
      <w:widowControl w:val="1"/>
      <w:spacing w:after="80" w:before="360" w:line="259" w:lineRule="auto"/>
      <w:ind w:left="0" w:right="0" w:firstLine="0"/>
      <w:jc w:val="left"/>
    </w:pPr>
    <w:rPr>
      <w:rFonts w:ascii="Georgia" w:cs="Georgia" w:eastAsia="Georgia" w:hAnsi="Georgia"/>
      <w:b w:val="0"/>
      <w:i w:val="1"/>
      <w:smallCaps w:val="0"/>
      <w:strike w:val="0"/>
      <w:color w:val="666666"/>
      <w:sz w:val="48"/>
      <w:szCs w:val="48"/>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03.png"/><Relationship Id="rId5" Type="http://schemas.openxmlformats.org/officeDocument/2006/relationships/hyperlink" Target="https://fiu-scis-seniorproject.mingle.thoughtworks.com/projects/multi_modal_interactive_paint/cards/848" TargetMode="External"/><Relationship Id="rId6" Type="http://schemas.openxmlformats.org/officeDocument/2006/relationships/hyperlink" Target="https://fiu-scis-seniorproject.mingle.thoughtworks.com/projects/multi_modal_interactive_paint/cards/848" TargetMode="External"/><Relationship Id="rId7" Type="http://schemas.openxmlformats.org/officeDocument/2006/relationships/image" Target="media/image05.png"/><Relationship Id="rId8" Type="http://schemas.openxmlformats.org/officeDocument/2006/relationships/image" Target="media/image04.png"/></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